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459" w:type="dxa"/>
        <w:tblLook w:val="04A0"/>
      </w:tblPr>
      <w:tblGrid>
        <w:gridCol w:w="3369"/>
        <w:gridCol w:w="6237"/>
      </w:tblGrid>
      <w:tr w:rsidR="00D83DB7" w:rsidTr="00D83DB7">
        <w:tc>
          <w:tcPr>
            <w:tcW w:w="3369" w:type="dxa"/>
          </w:tcPr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46735" cy="53657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6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3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Комитет образования</w:t>
            </w: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администрации</w:t>
            </w: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</w:t>
            </w: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Приозерский муниципальный район</w:t>
            </w: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Ленинградской области</w:t>
            </w: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760 г"/>
              </w:smartTagPr>
              <w:r>
                <w:rPr>
                  <w:rFonts w:ascii="Times New Roman" w:hAnsi="Times New Roman"/>
                  <w:bCs/>
                  <w:sz w:val="20"/>
                  <w:szCs w:val="20"/>
                </w:rPr>
                <w:t>188760 г</w:t>
              </w:r>
            </w:smartTag>
            <w:r>
              <w:rPr>
                <w:rFonts w:ascii="Times New Roman" w:hAnsi="Times New Roman"/>
                <w:bCs/>
                <w:sz w:val="20"/>
                <w:szCs w:val="20"/>
              </w:rPr>
              <w:t>. Приозерск</w:t>
            </w: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Маяковского д. 36</w:t>
            </w: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тел. (279) 37-805</w:t>
            </w: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факс. 37-805</w:t>
            </w:r>
          </w:p>
          <w:p w:rsidR="00D83DB7" w:rsidRP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 w:rsidRPr="00D83D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D83D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priozersk</w:t>
            </w:r>
            <w:r w:rsidRPr="00D83D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ko</w:t>
            </w:r>
            <w:r w:rsidRPr="00D83D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1@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D83D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</w:p>
          <w:p w:rsidR="00D83DB7" w:rsidRP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83DB7" w:rsidRDefault="00A942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   10.01</w:t>
            </w:r>
            <w:r w:rsidR="00D83DB7">
              <w:rPr>
                <w:rFonts w:ascii="Times New Roman" w:hAnsi="Times New Roman"/>
                <w:bCs/>
                <w:sz w:val="20"/>
                <w:szCs w:val="20"/>
              </w:rPr>
              <w:t xml:space="preserve">.2013     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  №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____от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______</w:t>
            </w: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3DB7" w:rsidRDefault="00D83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D83DB7" w:rsidRDefault="00D83DB7">
            <w:pPr>
              <w:spacing w:after="0" w:line="240" w:lineRule="auto"/>
              <w:ind w:left="21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83DB7" w:rsidRDefault="00D83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  <w:p w:rsidR="00D83DB7" w:rsidRDefault="00D83D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3DB7" w:rsidRDefault="00D83D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3DB7" w:rsidRDefault="00D83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Руководителям ОУ</w:t>
            </w:r>
          </w:p>
          <w:p w:rsidR="00D83DB7" w:rsidRDefault="00D83D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83DB7" w:rsidRDefault="00D83D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3DB7" w:rsidRDefault="00D83DB7" w:rsidP="00D83DB7"/>
    <w:p w:rsidR="00D83DB7" w:rsidRDefault="00D83DB7" w:rsidP="00D83D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 РУКОВОДИТЕЛИ!</w:t>
      </w:r>
    </w:p>
    <w:p w:rsidR="00D83DB7" w:rsidRDefault="00D83DB7" w:rsidP="001B415D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письмом комитета общего и профессионального образования Ленинградской области от 17.12.2012г № 19-8711/12, в целях организации работы по соблюдению обучающимися общепринятых норм делового стиля одежды</w:t>
      </w:r>
      <w:r w:rsidR="008058C8">
        <w:rPr>
          <w:rFonts w:ascii="Times New Roman" w:hAnsi="Times New Roman"/>
          <w:sz w:val="24"/>
          <w:szCs w:val="24"/>
        </w:rPr>
        <w:t xml:space="preserve">, а также гигиенических требований и требований безопасности к одежде и обуви, </w:t>
      </w:r>
      <w:r>
        <w:rPr>
          <w:rFonts w:ascii="Times New Roman" w:hAnsi="Times New Roman"/>
          <w:sz w:val="24"/>
          <w:szCs w:val="24"/>
        </w:rPr>
        <w:t xml:space="preserve">комитет образования администрации муниципального образования Приозерский муниципальный район Ленинградской области </w:t>
      </w:r>
      <w:r w:rsidR="008058C8">
        <w:rPr>
          <w:rFonts w:ascii="Times New Roman" w:hAnsi="Times New Roman"/>
          <w:sz w:val="24"/>
          <w:szCs w:val="24"/>
        </w:rPr>
        <w:t>рекомендует:</w:t>
      </w:r>
    </w:p>
    <w:p w:rsidR="008058C8" w:rsidRPr="00AB320D" w:rsidRDefault="001B415D" w:rsidP="001B415D">
      <w:pPr>
        <w:pStyle w:val="a5"/>
        <w:numPr>
          <w:ilvl w:val="0"/>
          <w:numId w:val="1"/>
        </w:numPr>
        <w:spacing w:line="276" w:lineRule="auto"/>
      </w:pPr>
      <w:proofErr w:type="gramStart"/>
      <w:r>
        <w:rPr>
          <w:u w:val="none"/>
        </w:rPr>
        <w:t>Раз</w:t>
      </w:r>
      <w:r w:rsidR="008058C8">
        <w:rPr>
          <w:u w:val="none"/>
        </w:rPr>
        <w:t>работать требования</w:t>
      </w:r>
      <w:r w:rsidR="00AB320D">
        <w:rPr>
          <w:u w:val="none"/>
        </w:rPr>
        <w:t xml:space="preserve"> относительно делового стиля одежды обучающихся в общеобразовательных учреждениях, в том числе в части гигиены и безопасности одежды.</w:t>
      </w:r>
      <w:proofErr w:type="gramEnd"/>
    </w:p>
    <w:p w:rsidR="00AB320D" w:rsidRPr="00AB320D" w:rsidRDefault="00AB320D" w:rsidP="001B415D">
      <w:pPr>
        <w:pStyle w:val="a5"/>
        <w:numPr>
          <w:ilvl w:val="0"/>
          <w:numId w:val="1"/>
        </w:numPr>
        <w:spacing w:line="276" w:lineRule="auto"/>
      </w:pPr>
      <w:r>
        <w:rPr>
          <w:u w:val="none"/>
        </w:rPr>
        <w:t xml:space="preserve">Разработать локальные нормативные акты, которые должны установить единые требования к одежде </w:t>
      </w:r>
      <w:proofErr w:type="gramStart"/>
      <w:r>
        <w:rPr>
          <w:u w:val="none"/>
        </w:rPr>
        <w:t>обучающихся</w:t>
      </w:r>
      <w:proofErr w:type="gramEnd"/>
      <w:r>
        <w:rPr>
          <w:u w:val="none"/>
        </w:rPr>
        <w:t xml:space="preserve">, </w:t>
      </w:r>
      <w:r w:rsidR="001B415D">
        <w:rPr>
          <w:u w:val="none"/>
        </w:rPr>
        <w:t xml:space="preserve">и после принятия соответствующими органами самоуправления общеобразовательных учреждения, </w:t>
      </w:r>
      <w:r>
        <w:rPr>
          <w:u w:val="none"/>
        </w:rPr>
        <w:t>утвердить в соответствующем порядке.</w:t>
      </w:r>
    </w:p>
    <w:p w:rsidR="00AB320D" w:rsidRPr="00AB320D" w:rsidRDefault="00AB320D" w:rsidP="001B415D">
      <w:pPr>
        <w:pStyle w:val="a5"/>
        <w:numPr>
          <w:ilvl w:val="0"/>
          <w:numId w:val="1"/>
        </w:numPr>
        <w:spacing w:line="276" w:lineRule="auto"/>
      </w:pPr>
      <w:r>
        <w:rPr>
          <w:u w:val="none"/>
        </w:rPr>
        <w:t>Организовать разъяснительную работу с родительскими комитетами, попечительскими и иными советами образовательных учреждений и общественностью об общепринятых нормах делового стиля одежды и о функциональном назначении школьной одежды, а также о гигиенических показателях качества и безопасности одежды и обуви.</w:t>
      </w:r>
    </w:p>
    <w:p w:rsidR="00AB320D" w:rsidRPr="00AB320D" w:rsidRDefault="00AB320D" w:rsidP="001B415D">
      <w:pPr>
        <w:pStyle w:val="a5"/>
        <w:numPr>
          <w:ilvl w:val="0"/>
          <w:numId w:val="1"/>
        </w:numPr>
        <w:spacing w:after="240" w:line="276" w:lineRule="auto"/>
      </w:pPr>
      <w:r>
        <w:rPr>
          <w:u w:val="none"/>
        </w:rPr>
        <w:t>Организовать работу по приведению одежды и внешнего</w:t>
      </w:r>
      <w:r w:rsidR="001B415D">
        <w:rPr>
          <w:u w:val="none"/>
        </w:rPr>
        <w:t xml:space="preserve"> </w:t>
      </w:r>
      <w:proofErr w:type="gramStart"/>
      <w:r>
        <w:rPr>
          <w:u w:val="none"/>
        </w:rPr>
        <w:t>вида</w:t>
      </w:r>
      <w:proofErr w:type="gramEnd"/>
      <w:r>
        <w:rPr>
          <w:u w:val="none"/>
        </w:rPr>
        <w:t xml:space="preserve"> обучающихся в общеобразовательных учреждениях к единым, общепринятым нормам делового стиля, а также соответствию установленным нормам гигиены и безопасности.</w:t>
      </w:r>
    </w:p>
    <w:p w:rsidR="00AB320D" w:rsidRDefault="00AB320D" w:rsidP="001B415D">
      <w:pPr>
        <w:spacing w:after="240"/>
        <w:ind w:firstLine="360"/>
        <w:jc w:val="both"/>
        <w:rPr>
          <w:rFonts w:ascii="Times New Roman" w:hAnsi="Times New Roman"/>
          <w:sz w:val="24"/>
          <w:szCs w:val="24"/>
        </w:rPr>
      </w:pPr>
      <w:r w:rsidRPr="002938E9">
        <w:rPr>
          <w:rFonts w:ascii="Times New Roman" w:hAnsi="Times New Roman"/>
          <w:sz w:val="24"/>
          <w:szCs w:val="24"/>
        </w:rPr>
        <w:t>При этом</w:t>
      </w:r>
      <w:r w:rsidR="001B415D">
        <w:rPr>
          <w:rFonts w:ascii="Times New Roman" w:hAnsi="Times New Roman"/>
          <w:sz w:val="24"/>
          <w:szCs w:val="24"/>
        </w:rPr>
        <w:t xml:space="preserve"> </w:t>
      </w:r>
      <w:r w:rsidRPr="002938E9">
        <w:rPr>
          <w:rFonts w:ascii="Times New Roman" w:hAnsi="Times New Roman"/>
          <w:sz w:val="24"/>
          <w:szCs w:val="24"/>
        </w:rPr>
        <w:t xml:space="preserve"> Комитет образования обращает внимание, что установление единых</w:t>
      </w:r>
      <w:r w:rsidR="002938E9" w:rsidRPr="002938E9">
        <w:rPr>
          <w:rFonts w:ascii="Times New Roman" w:hAnsi="Times New Roman"/>
          <w:sz w:val="24"/>
          <w:szCs w:val="24"/>
        </w:rPr>
        <w:t xml:space="preserve"> требований к одежде обучающихся в общеобразовательных учреждениях возможно только с учётом мнения обучающихся, их родителей (законных представителей) и общественных органов (родительских комитетов, попечительских и иных советов образовательных учреждений и широкой общественности).</w:t>
      </w:r>
    </w:p>
    <w:p w:rsidR="00157374" w:rsidRDefault="00157374" w:rsidP="001B415D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1B415D" w:rsidRPr="001B415D" w:rsidRDefault="00157374" w:rsidP="001B415D">
      <w:pPr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415D"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1B415D" w:rsidRPr="001B415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письмо Федеральной службы по надзору в сфере защиты прав потребителей и благополучия человека российской Федерации 01/12880-12-32 от 15.11.2012 «О совершенствовании федерального государственного санитарно-эпидемиологического надзора за пребыванием детей в образовательных учреждениях»</w:t>
      </w:r>
      <w:r w:rsidR="001B415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1B415D" w:rsidRPr="001B415D" w:rsidRDefault="001B415D" w:rsidP="001B415D">
      <w:pPr>
        <w:jc w:val="both"/>
        <w:rPr>
          <w:rFonts w:ascii="Times New Roman" w:hAnsi="Times New Roman"/>
          <w:sz w:val="24"/>
          <w:szCs w:val="24"/>
        </w:rPr>
      </w:pPr>
      <w:r w:rsidRPr="001B415D">
        <w:rPr>
          <w:rFonts w:ascii="Times New Roman" w:eastAsia="Times New Roman" w:hAnsi="Times New Roman"/>
          <w:color w:val="000000" w:themeColor="text1"/>
          <w:sz w:val="24"/>
          <w:szCs w:val="24"/>
        </w:rPr>
        <w:t>-примерные требования</w:t>
      </w:r>
      <w:r w:rsidRPr="001B415D">
        <w:rPr>
          <w:rFonts w:ascii="Times New Roman" w:hAnsi="Times New Roman"/>
          <w:sz w:val="24"/>
          <w:szCs w:val="24"/>
        </w:rPr>
        <w:t xml:space="preserve"> к школьной одежде и внешнему виду обучающихся в государственных общеобразовательных учреждениях и муниципальных общеобразовательных учреждениях муниципальных образований Ленинградской области</w:t>
      </w:r>
    </w:p>
    <w:p w:rsidR="001B415D" w:rsidRPr="001B415D" w:rsidRDefault="001B415D" w:rsidP="001B415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B415D">
        <w:rPr>
          <w:rFonts w:ascii="Times New Roman" w:eastAsia="Times New Roman" w:hAnsi="Times New Roman"/>
          <w:color w:val="4F4F4F"/>
          <w:sz w:val="24"/>
          <w:szCs w:val="24"/>
        </w:rPr>
        <w:br/>
        <w:t> </w:t>
      </w:r>
    </w:p>
    <w:p w:rsidR="00D83DB7" w:rsidRDefault="00D83DB7" w:rsidP="001B415D">
      <w:pPr>
        <w:jc w:val="both"/>
      </w:pPr>
    </w:p>
    <w:p w:rsidR="00D83DB7" w:rsidRDefault="00D83DB7" w:rsidP="001B415D">
      <w:pPr>
        <w:jc w:val="both"/>
      </w:pPr>
    </w:p>
    <w:p w:rsidR="00D83DB7" w:rsidRDefault="00D83DB7" w:rsidP="001B41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комитета образования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Шкута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83DB7" w:rsidRDefault="00D83DB7" w:rsidP="001B415D">
      <w:pPr>
        <w:jc w:val="both"/>
        <w:rPr>
          <w:rFonts w:ascii="Times New Roman" w:hAnsi="Times New Roman"/>
          <w:sz w:val="24"/>
          <w:szCs w:val="24"/>
        </w:rPr>
      </w:pPr>
    </w:p>
    <w:p w:rsidR="00D83DB7" w:rsidRDefault="00D83DB7" w:rsidP="001B415D">
      <w:pPr>
        <w:jc w:val="both"/>
        <w:rPr>
          <w:rFonts w:ascii="Times New Roman" w:hAnsi="Times New Roman"/>
          <w:sz w:val="24"/>
          <w:szCs w:val="24"/>
        </w:rPr>
      </w:pPr>
    </w:p>
    <w:p w:rsidR="00D83DB7" w:rsidRDefault="00D83DB7" w:rsidP="001B415D">
      <w:pPr>
        <w:jc w:val="both"/>
        <w:rPr>
          <w:rFonts w:ascii="Times New Roman" w:hAnsi="Times New Roman"/>
          <w:sz w:val="24"/>
          <w:szCs w:val="24"/>
        </w:rPr>
      </w:pPr>
    </w:p>
    <w:p w:rsidR="00D83DB7" w:rsidRDefault="00D83DB7" w:rsidP="001B415D">
      <w:pPr>
        <w:jc w:val="both"/>
        <w:rPr>
          <w:rFonts w:ascii="Times New Roman" w:hAnsi="Times New Roman"/>
          <w:sz w:val="24"/>
          <w:szCs w:val="24"/>
        </w:rPr>
      </w:pPr>
    </w:p>
    <w:p w:rsidR="00D83DB7" w:rsidRDefault="00D83DB7" w:rsidP="001B415D">
      <w:pPr>
        <w:jc w:val="both"/>
        <w:rPr>
          <w:rFonts w:ascii="Times New Roman" w:hAnsi="Times New Roman"/>
          <w:sz w:val="24"/>
          <w:szCs w:val="24"/>
        </w:rPr>
      </w:pPr>
    </w:p>
    <w:p w:rsidR="00D83DB7" w:rsidRDefault="00D83DB7" w:rsidP="001B415D">
      <w:pPr>
        <w:jc w:val="both"/>
        <w:rPr>
          <w:rFonts w:ascii="Times New Roman" w:hAnsi="Times New Roman"/>
          <w:sz w:val="24"/>
          <w:szCs w:val="24"/>
        </w:rPr>
      </w:pPr>
    </w:p>
    <w:p w:rsidR="00D83DB7" w:rsidRDefault="00D83DB7" w:rsidP="001B415D">
      <w:pPr>
        <w:jc w:val="both"/>
        <w:rPr>
          <w:rFonts w:ascii="Times New Roman" w:hAnsi="Times New Roman"/>
          <w:sz w:val="24"/>
          <w:szCs w:val="24"/>
        </w:rPr>
      </w:pPr>
    </w:p>
    <w:p w:rsidR="00D83DB7" w:rsidRDefault="00D83DB7" w:rsidP="001B415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Ермолаева А.В., </w:t>
      </w:r>
    </w:p>
    <w:p w:rsidR="00D83DB7" w:rsidRDefault="00D83DB7" w:rsidP="001B415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тел.35-824</w:t>
      </w:r>
    </w:p>
    <w:p w:rsidR="00D83DB7" w:rsidRDefault="00D83DB7" w:rsidP="00D83DB7">
      <w:pPr>
        <w:spacing w:after="0"/>
        <w:rPr>
          <w:rFonts w:ascii="Times New Roman" w:hAnsi="Times New Roman"/>
          <w:sz w:val="24"/>
          <w:szCs w:val="24"/>
        </w:rPr>
      </w:pPr>
    </w:p>
    <w:p w:rsidR="00D83DB7" w:rsidRDefault="00D83DB7" w:rsidP="00D83DB7"/>
    <w:p w:rsidR="00051776" w:rsidRDefault="00051776"/>
    <w:sectPr w:rsidR="00051776" w:rsidSect="001B415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2405"/>
    <w:multiLevelType w:val="hybridMultilevel"/>
    <w:tmpl w:val="8B0A99EA"/>
    <w:lvl w:ilvl="0" w:tplc="3A9A7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3DB7"/>
    <w:rsid w:val="00051776"/>
    <w:rsid w:val="000C4175"/>
    <w:rsid w:val="000E35CC"/>
    <w:rsid w:val="00144E87"/>
    <w:rsid w:val="00157374"/>
    <w:rsid w:val="001B415D"/>
    <w:rsid w:val="001D38E2"/>
    <w:rsid w:val="0023386E"/>
    <w:rsid w:val="002938E9"/>
    <w:rsid w:val="003536D3"/>
    <w:rsid w:val="003D34EF"/>
    <w:rsid w:val="00556E97"/>
    <w:rsid w:val="008058C8"/>
    <w:rsid w:val="008C023A"/>
    <w:rsid w:val="009941D5"/>
    <w:rsid w:val="00A6025A"/>
    <w:rsid w:val="00A942B2"/>
    <w:rsid w:val="00AB320D"/>
    <w:rsid w:val="00B51349"/>
    <w:rsid w:val="00CC2054"/>
    <w:rsid w:val="00D83DB7"/>
    <w:rsid w:val="00ED6A43"/>
    <w:rsid w:val="00EE3994"/>
    <w:rsid w:val="00FC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B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175"/>
    <w:pPr>
      <w:autoSpaceDE w:val="0"/>
      <w:autoSpaceDN w:val="0"/>
      <w:jc w:val="both"/>
    </w:pPr>
    <w:rPr>
      <w:rFonts w:eastAsia="Times New Roman"/>
      <w:sz w:val="24"/>
      <w:u w:val="single" w:color="FF0000"/>
    </w:rPr>
  </w:style>
  <w:style w:type="character" w:styleId="a4">
    <w:name w:val="Emphasis"/>
    <w:basedOn w:val="a0"/>
    <w:uiPriority w:val="20"/>
    <w:qFormat/>
    <w:rsid w:val="000C4175"/>
    <w:rPr>
      <w:i/>
      <w:iCs/>
    </w:rPr>
  </w:style>
  <w:style w:type="paragraph" w:styleId="a5">
    <w:name w:val="List Paragraph"/>
    <w:basedOn w:val="a"/>
    <w:uiPriority w:val="34"/>
    <w:qFormat/>
    <w:rsid w:val="000C4175"/>
    <w:pPr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u w:val="single" w:color="FF0000"/>
      <w:lang w:eastAsia="ru-RU"/>
    </w:rPr>
  </w:style>
  <w:style w:type="paragraph" w:customStyle="1" w:styleId="1">
    <w:name w:val="Стиль1"/>
    <w:basedOn w:val="a"/>
    <w:link w:val="10"/>
    <w:qFormat/>
    <w:rsid w:val="000C417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u w:color="FF0000"/>
      <w:lang w:eastAsia="ru-RU"/>
    </w:rPr>
  </w:style>
  <w:style w:type="character" w:customStyle="1" w:styleId="10">
    <w:name w:val="Стиль1 Знак"/>
    <w:basedOn w:val="a0"/>
    <w:link w:val="1"/>
    <w:rsid w:val="000C4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2013-01-09T11:19:00Z</dcterms:created>
  <dcterms:modified xsi:type="dcterms:W3CDTF">2013-01-10T12:50:00Z</dcterms:modified>
</cp:coreProperties>
</file>